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FC" w:rsidRPr="00527D3E" w:rsidRDefault="0081623C" w:rsidP="0081623C">
      <w:pPr>
        <w:pStyle w:val="Subtitle"/>
        <w:rPr>
          <w:rFonts w:asciiTheme="minorHAnsi" w:hAnsiTheme="minorHAnsi"/>
          <w:sz w:val="32"/>
          <w:szCs w:val="32"/>
          <w:u w:val="none"/>
        </w:rPr>
      </w:pPr>
      <w:r w:rsidRPr="00527D3E">
        <w:rPr>
          <w:rFonts w:asciiTheme="minorHAnsi" w:hAnsiTheme="minorHAnsi"/>
          <w:sz w:val="32"/>
          <w:szCs w:val="32"/>
          <w:u w:val="none"/>
        </w:rPr>
        <w:t>Marriage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Enquiry Form</w:t>
      </w:r>
    </w:p>
    <w:p w:rsidR="008724FC" w:rsidRPr="00527D3E" w:rsidRDefault="008724FC" w:rsidP="008724FC">
      <w:pPr>
        <w:pStyle w:val="BodyText"/>
        <w:rPr>
          <w:rFonts w:asciiTheme="minorHAnsi" w:hAnsiTheme="minorHAnsi"/>
          <w:sz w:val="22"/>
        </w:rPr>
      </w:pPr>
    </w:p>
    <w:p w:rsidR="00527D3E" w:rsidRPr="00527D3E" w:rsidRDefault="00527D3E" w:rsidP="00846719">
      <w:pPr>
        <w:jc w:val="center"/>
        <w:rPr>
          <w:rFonts w:asciiTheme="minorHAnsi" w:hAnsiTheme="minorHAnsi"/>
        </w:rPr>
      </w:pPr>
      <w:r w:rsidRPr="00527D3E">
        <w:rPr>
          <w:rFonts w:asciiTheme="minorHAnsi" w:hAnsiTheme="minorHAnsi"/>
          <w:i/>
        </w:rPr>
        <w:t>Please complete form in BLOCK CAPITALS</w:t>
      </w:r>
      <w:r w:rsidRPr="00527D3E">
        <w:rPr>
          <w:rFonts w:asciiTheme="minorHAnsi" w:hAnsiTheme="minorHAnsi"/>
        </w:rPr>
        <w:t xml:space="preserve"> and return by post or hand to </w:t>
      </w:r>
      <w:r w:rsidR="00982140" w:rsidRPr="00A1739C">
        <w:t>Parish Priest</w:t>
      </w:r>
      <w:r w:rsidR="00982140" w:rsidRPr="00A54DB7">
        <w:rPr>
          <w:b/>
        </w:rPr>
        <w:t xml:space="preserve"> </w:t>
      </w:r>
      <w:r w:rsidR="00982140">
        <w:t xml:space="preserve">or email to </w:t>
      </w:r>
      <w:hyperlink r:id="rId8" w:history="1">
        <w:r w:rsidR="00C27A79" w:rsidRPr="006E190A">
          <w:rPr>
            <w:rStyle w:val="Hyperlink"/>
          </w:rPr>
          <w:t>parish.turnhouse@gmail.com</w:t>
        </w:r>
      </w:hyperlink>
    </w:p>
    <w:p w:rsidR="008724FC" w:rsidRPr="00527D3E" w:rsidRDefault="008724FC" w:rsidP="008724FC">
      <w:pPr>
        <w:pStyle w:val="BodyText"/>
        <w:rPr>
          <w:rFonts w:asciiTheme="minorHAnsi" w:hAnsiTheme="minorHAnsi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40"/>
      </w:tblGrid>
      <w:tr w:rsidR="008724FC" w:rsidRPr="00527D3E">
        <w:tc>
          <w:tcPr>
            <w:tcW w:w="4608" w:type="dxa"/>
          </w:tcPr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Groom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040" w:type="dxa"/>
          </w:tcPr>
          <w:p w:rsidR="000A605A" w:rsidRDefault="008724FC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Bride</w:t>
            </w:r>
          </w:p>
          <w:p w:rsidR="00982140" w:rsidRPr="00982140" w:rsidRDefault="00982140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0A605A" w:rsidRPr="00527D3E" w:rsidRDefault="000A605A" w:rsidP="000A605A">
            <w:pPr>
              <w:pStyle w:val="BodyText"/>
              <w:rPr>
                <w:rFonts w:asciiTheme="minorHAnsi" w:hAnsiTheme="minorHAnsi"/>
                <w:bCs/>
              </w:rPr>
            </w:pPr>
          </w:p>
        </w:tc>
      </w:tr>
      <w:tr w:rsidR="00D1597C" w:rsidRPr="00527D3E" w:rsidTr="00C61276">
        <w:tc>
          <w:tcPr>
            <w:tcW w:w="4608" w:type="dxa"/>
          </w:tcPr>
          <w:p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>
        <w:tc>
          <w:tcPr>
            <w:tcW w:w="4608" w:type="dxa"/>
          </w:tcPr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D1597C" w:rsidRPr="00527D3E" w:rsidRDefault="00D1597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</w:tc>
        <w:tc>
          <w:tcPr>
            <w:tcW w:w="5040" w:type="dxa"/>
          </w:tcPr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  <w:p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>
        <w:tc>
          <w:tcPr>
            <w:tcW w:w="4608" w:type="dxa"/>
          </w:tcPr>
          <w:p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>
        <w:tc>
          <w:tcPr>
            <w:tcW w:w="4608" w:type="dxa"/>
          </w:tcPr>
          <w:p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C25CD4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8724FC" w:rsidRPr="00527D3E" w:rsidRDefault="00C25CD4" w:rsidP="000A605A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</w:tr>
    </w:tbl>
    <w:p w:rsidR="008724FC" w:rsidRDefault="008724FC" w:rsidP="008724FC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004"/>
      </w:tblGrid>
      <w:tr w:rsidR="00527D3E" w:rsidRPr="00527D3E" w:rsidTr="00527D3E">
        <w:tc>
          <w:tcPr>
            <w:tcW w:w="4644" w:type="dxa"/>
          </w:tcPr>
          <w:p w:rsidR="00527D3E" w:rsidRPr="00527D3E" w:rsidRDefault="00527D3E" w:rsidP="00527D3E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27D3E">
              <w:rPr>
                <w:rFonts w:asciiTheme="minorHAnsi" w:hAnsiTheme="minorHAnsi"/>
                <w:b/>
                <w:sz w:val="22"/>
                <w:szCs w:val="22"/>
              </w:rPr>
              <w:t xml:space="preserve">Have either of you ever been married before </w:t>
            </w:r>
          </w:p>
          <w:p w:rsidR="00527D3E" w:rsidRP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proofErr w:type="gramStart"/>
            <w:r w:rsidRPr="00527D3E">
              <w:rPr>
                <w:rFonts w:asciiTheme="minorHAnsi" w:hAnsiTheme="minorHAnsi"/>
                <w:b/>
                <w:sz w:val="22"/>
                <w:szCs w:val="22"/>
              </w:rPr>
              <w:t>in</w:t>
            </w:r>
            <w:proofErr w:type="gramEnd"/>
            <w:r w:rsidRPr="00527D3E">
              <w:rPr>
                <w:rFonts w:asciiTheme="minorHAnsi" w:hAnsiTheme="minorHAnsi"/>
                <w:b/>
                <w:sz w:val="22"/>
                <w:szCs w:val="22"/>
              </w:rPr>
              <w:t xml:space="preserve"> either a civil or religious ceremony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? </w:t>
            </w:r>
          </w:p>
        </w:tc>
        <w:tc>
          <w:tcPr>
            <w:tcW w:w="5004" w:type="dxa"/>
          </w:tcPr>
          <w:p w:rsid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527D3E" w:rsidRP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527D3E" w:rsidRP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527D3E" w:rsidRPr="00527D3E" w:rsidRDefault="00527D3E" w:rsidP="008724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40"/>
      </w:tblGrid>
      <w:tr w:rsidR="008724FC" w:rsidRPr="00527D3E">
        <w:tc>
          <w:tcPr>
            <w:tcW w:w="4608" w:type="dxa"/>
          </w:tcPr>
          <w:p w:rsidR="008724FC" w:rsidRP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Requested 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 xml:space="preserve">Date of Marriage </w:t>
            </w:r>
          </w:p>
          <w:p w:rsidR="00EF7042" w:rsidRPr="00527D3E" w:rsidRDefault="00EF7042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040" w:type="dxa"/>
          </w:tcPr>
          <w:p w:rsidR="008724FC" w:rsidRPr="00527D3E" w:rsidRDefault="008724FC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:rsidR="00EF7042" w:rsidRDefault="00EF7042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:rsidR="00527D3E" w:rsidRPr="00527D3E" w:rsidRDefault="00527D3E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27D3E" w:rsidRPr="00527D3E">
        <w:tc>
          <w:tcPr>
            <w:tcW w:w="4608" w:type="dxa"/>
          </w:tcPr>
          <w:p w:rsidR="00527D3E" w:rsidRPr="00527D3E" w:rsidRDefault="00527D3E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Place of Marriage</w:t>
            </w:r>
          </w:p>
          <w:p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527D3E" w:rsidRP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8724FC" w:rsidRPr="00527D3E" w:rsidRDefault="008724FC" w:rsidP="008724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CF1E6B" w:rsidRPr="00527D3E" w:rsidTr="00880283">
        <w:trPr>
          <w:trHeight w:val="1621"/>
        </w:trPr>
        <w:tc>
          <w:tcPr>
            <w:tcW w:w="9648" w:type="dxa"/>
          </w:tcPr>
          <w:p w:rsidR="00CF1E6B" w:rsidRPr="00527D3E" w:rsidRDefault="00CF1E6B" w:rsidP="00FF185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Comments</w:t>
            </w:r>
          </w:p>
          <w:p w:rsidR="00CF1E6B" w:rsidRPr="00527D3E" w:rsidRDefault="00CF1E6B" w:rsidP="00FF185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:rsidR="00CF1E6B" w:rsidRDefault="00CF1E6B" w:rsidP="00FF185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:rsidR="00CF1E6B" w:rsidRDefault="00CF1E6B" w:rsidP="00FF185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CF1E6B" w:rsidRDefault="00CF1E6B" w:rsidP="00FF185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496A6B" w:rsidRDefault="00496A6B" w:rsidP="00FF185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bookmarkStart w:id="0" w:name="_GoBack"/>
            <w:bookmarkEnd w:id="0"/>
          </w:p>
          <w:p w:rsidR="00CF1E6B" w:rsidRPr="00527D3E" w:rsidRDefault="00CF1E6B" w:rsidP="00FF185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:rsidR="008724FC" w:rsidRPr="00527D3E" w:rsidRDefault="008724FC" w:rsidP="008724FC">
      <w:pPr>
        <w:rPr>
          <w:rFonts w:asciiTheme="minorHAnsi" w:hAnsiTheme="minorHAnsi"/>
        </w:rPr>
      </w:pPr>
    </w:p>
    <w:p w:rsidR="002E1E82" w:rsidRDefault="002E1E82" w:rsidP="002E1E82">
      <w:pPr>
        <w:ind w:left="142"/>
      </w:pPr>
      <w:r>
        <w:t>May the parish keep your contact details on our register for future reference?</w:t>
      </w:r>
      <w:r>
        <w:tab/>
      </w:r>
      <w:r>
        <w:tab/>
        <w:t>Yes / No</w:t>
      </w:r>
    </w:p>
    <w:p w:rsidR="002E1E82" w:rsidRDefault="002E1E82" w:rsidP="002E1E82">
      <w:pPr>
        <w:ind w:left="142"/>
      </w:pPr>
      <w:r>
        <w:tab/>
      </w:r>
    </w:p>
    <w:p w:rsidR="002E1E82" w:rsidRDefault="002E1E82" w:rsidP="002E1E82">
      <w:pPr>
        <w:ind w:left="142"/>
      </w:pPr>
      <w:r>
        <w:t>Name:</w:t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>Date:</w:t>
      </w:r>
    </w:p>
    <w:p w:rsidR="00BF115A" w:rsidRPr="00527D3E" w:rsidRDefault="00BF115A" w:rsidP="00BF115A">
      <w:pPr>
        <w:rPr>
          <w:rFonts w:asciiTheme="minorHAnsi" w:hAnsiTheme="minorHAnsi"/>
        </w:rPr>
      </w:pPr>
    </w:p>
    <w:sectPr w:rsidR="00BF115A" w:rsidRPr="00527D3E" w:rsidSect="008724F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DA" w:rsidRDefault="00887EDA" w:rsidP="0081623C">
      <w:r>
        <w:separator/>
      </w:r>
    </w:p>
  </w:endnote>
  <w:endnote w:type="continuationSeparator" w:id="0">
    <w:p w:rsidR="00887EDA" w:rsidRDefault="00887EDA" w:rsidP="008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DA" w:rsidRDefault="00887EDA" w:rsidP="0081623C">
      <w:r>
        <w:separator/>
      </w:r>
    </w:p>
  </w:footnote>
  <w:footnote w:type="continuationSeparator" w:id="0">
    <w:p w:rsidR="00887EDA" w:rsidRDefault="00887EDA" w:rsidP="0081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9C" w:rsidRDefault="00A1739C" w:rsidP="00A1739C">
    <w:pPr>
      <w:pStyle w:val="Header"/>
      <w:jc w:val="center"/>
      <w:rPr>
        <w:rFonts w:asciiTheme="minorHAnsi" w:hAnsiTheme="minorHAnsi"/>
        <w:sz w:val="32"/>
        <w:szCs w:val="32"/>
      </w:rPr>
    </w:pPr>
    <w:r w:rsidRPr="00A1739C">
      <w:rPr>
        <w:rFonts w:asciiTheme="minorHAnsi" w:hAnsiTheme="minorHAnsi"/>
        <w:sz w:val="32"/>
        <w:szCs w:val="32"/>
      </w:rPr>
      <w:t xml:space="preserve">Parishes of St John the Baptist, </w:t>
    </w:r>
    <w:proofErr w:type="spellStart"/>
    <w:r w:rsidRPr="00A1739C">
      <w:rPr>
        <w:rFonts w:asciiTheme="minorHAnsi" w:hAnsiTheme="minorHAnsi"/>
        <w:sz w:val="32"/>
        <w:szCs w:val="32"/>
      </w:rPr>
      <w:t>Corstorphine</w:t>
    </w:r>
    <w:proofErr w:type="spellEnd"/>
    <w:r w:rsidRPr="00A1739C">
      <w:rPr>
        <w:rFonts w:asciiTheme="minorHAnsi" w:hAnsiTheme="minorHAnsi"/>
        <w:sz w:val="32"/>
        <w:szCs w:val="32"/>
      </w:rPr>
      <w:t xml:space="preserve"> and St </w:t>
    </w:r>
    <w:proofErr w:type="spellStart"/>
    <w:r w:rsidRPr="00A1739C">
      <w:rPr>
        <w:rFonts w:asciiTheme="minorHAnsi" w:hAnsiTheme="minorHAnsi"/>
        <w:sz w:val="32"/>
        <w:szCs w:val="32"/>
      </w:rPr>
      <w:t>Kentigern</w:t>
    </w:r>
    <w:proofErr w:type="spellEnd"/>
    <w:r w:rsidRPr="00A1739C">
      <w:rPr>
        <w:rFonts w:asciiTheme="minorHAnsi" w:hAnsiTheme="minorHAnsi"/>
        <w:sz w:val="32"/>
        <w:szCs w:val="32"/>
      </w:rPr>
      <w:t xml:space="preserve">, </w:t>
    </w:r>
    <w:proofErr w:type="spellStart"/>
    <w:r w:rsidRPr="00A1739C">
      <w:rPr>
        <w:rFonts w:asciiTheme="minorHAnsi" w:hAnsiTheme="minorHAnsi"/>
        <w:sz w:val="32"/>
        <w:szCs w:val="32"/>
      </w:rPr>
      <w:t>Barnton</w:t>
    </w:r>
    <w:proofErr w:type="spellEnd"/>
  </w:p>
  <w:p w:rsidR="00A1739C" w:rsidRDefault="00A1739C" w:rsidP="00A1739C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Parish Priest: Fr Jeremy Milne</w:t>
    </w:r>
  </w:p>
  <w:p w:rsidR="00A1739C" w:rsidRPr="00A1739C" w:rsidRDefault="00A1739C" w:rsidP="00A1739C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St John the Baptist RC Church, 37 St </w:t>
    </w:r>
    <w:proofErr w:type="spellStart"/>
    <w:r>
      <w:rPr>
        <w:rFonts w:asciiTheme="minorHAnsi" w:hAnsiTheme="minorHAnsi"/>
      </w:rPr>
      <w:t>Ninian’s</w:t>
    </w:r>
    <w:proofErr w:type="spellEnd"/>
    <w:r>
      <w:rPr>
        <w:rFonts w:asciiTheme="minorHAnsi" w:hAnsiTheme="minorHAnsi"/>
      </w:rPr>
      <w:t xml:space="preserve"> Road, Edinburgh EH12 8AL</w:t>
    </w:r>
  </w:p>
  <w:p w:rsidR="00A1739C" w:rsidRDefault="00A17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4FC"/>
    <w:rsid w:val="00071A7C"/>
    <w:rsid w:val="000A605A"/>
    <w:rsid w:val="00160473"/>
    <w:rsid w:val="001A798E"/>
    <w:rsid w:val="002E1E82"/>
    <w:rsid w:val="004727A4"/>
    <w:rsid w:val="00496A6B"/>
    <w:rsid w:val="00527D3E"/>
    <w:rsid w:val="00532254"/>
    <w:rsid w:val="00566B5F"/>
    <w:rsid w:val="00667A12"/>
    <w:rsid w:val="00734F77"/>
    <w:rsid w:val="00807CD5"/>
    <w:rsid w:val="0081623C"/>
    <w:rsid w:val="00846719"/>
    <w:rsid w:val="008724FC"/>
    <w:rsid w:val="00887EDA"/>
    <w:rsid w:val="00946A13"/>
    <w:rsid w:val="00982140"/>
    <w:rsid w:val="009B71D6"/>
    <w:rsid w:val="00A1739C"/>
    <w:rsid w:val="00AA3A66"/>
    <w:rsid w:val="00AA44DA"/>
    <w:rsid w:val="00B222EE"/>
    <w:rsid w:val="00B57E4C"/>
    <w:rsid w:val="00B623F6"/>
    <w:rsid w:val="00BB367D"/>
    <w:rsid w:val="00BF115A"/>
    <w:rsid w:val="00C25CD4"/>
    <w:rsid w:val="00C27A79"/>
    <w:rsid w:val="00C8770F"/>
    <w:rsid w:val="00CC6C0B"/>
    <w:rsid w:val="00CF1E6B"/>
    <w:rsid w:val="00D1597C"/>
    <w:rsid w:val="00D57CE7"/>
    <w:rsid w:val="00DA2D6D"/>
    <w:rsid w:val="00DD57E8"/>
    <w:rsid w:val="00DE3949"/>
    <w:rsid w:val="00EF7042"/>
    <w:rsid w:val="00FA3173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4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4FC"/>
    <w:pPr>
      <w:jc w:val="both"/>
    </w:pPr>
    <w:rPr>
      <w:rFonts w:ascii="Comic Sans MS" w:hAnsi="Comic Sans MS"/>
      <w:color w:val="000000"/>
      <w:sz w:val="20"/>
      <w:szCs w:val="20"/>
    </w:rPr>
  </w:style>
  <w:style w:type="paragraph" w:styleId="Title">
    <w:name w:val="Title"/>
    <w:basedOn w:val="Normal"/>
    <w:qFormat/>
    <w:rsid w:val="008724FC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8724FC"/>
    <w:pPr>
      <w:jc w:val="center"/>
    </w:pPr>
    <w:rPr>
      <w:b/>
      <w:sz w:val="36"/>
      <w:szCs w:val="20"/>
      <w:u w:val="single"/>
    </w:rPr>
  </w:style>
  <w:style w:type="character" w:styleId="Hyperlink">
    <w:name w:val="Hyperlink"/>
    <w:rsid w:val="00BF11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62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1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3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.turnhous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50360-D3EE-4294-AE75-45B5F9A8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RC CATHEDRAL, BROUGHTON STREET, EDINBURGH</vt:lpstr>
    </vt:vector>
  </TitlesOfParts>
  <Company>Hewlett-Packard Company</Company>
  <LinksUpToDate>false</LinksUpToDate>
  <CharactersWithSpaces>642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mailto:cathedralhouse@stmaryscathedral.co.uk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RC CATHEDRAL, BROUGHTON STREET, EDINBURGH</dc:title>
  <dc:creator>anne</dc:creator>
  <cp:lastModifiedBy>Hewlett-Packard Company</cp:lastModifiedBy>
  <cp:revision>13</cp:revision>
  <cp:lastPrinted>2018-03-17T11:30:00Z</cp:lastPrinted>
  <dcterms:created xsi:type="dcterms:W3CDTF">2014-05-25T14:49:00Z</dcterms:created>
  <dcterms:modified xsi:type="dcterms:W3CDTF">2018-03-17T12:14:00Z</dcterms:modified>
</cp:coreProperties>
</file>